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F81A" w14:textId="6C2CD633" w:rsidR="0024477B" w:rsidRPr="00155844" w:rsidRDefault="00155844" w:rsidP="00155844">
      <w:pPr>
        <w:jc w:val="center"/>
        <w:rPr>
          <w:rFonts w:ascii="方正小标宋简体" w:eastAsia="方正小标宋简体"/>
          <w:sz w:val="44"/>
          <w:szCs w:val="44"/>
        </w:rPr>
      </w:pPr>
      <w:r w:rsidRPr="00155844">
        <w:rPr>
          <w:rFonts w:ascii="方正小标宋简体" w:eastAsia="方正小标宋简体" w:hint="eastAsia"/>
          <w:sz w:val="44"/>
          <w:szCs w:val="44"/>
        </w:rPr>
        <w:t>拟下达国家级服务业标准化示范项目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087"/>
        <w:gridCol w:w="6129"/>
      </w:tblGrid>
      <w:tr w:rsidR="00155844" w:rsidRPr="00A1080F" w14:paraId="05B672A1" w14:textId="77777777" w:rsidTr="00964F2D">
        <w:trPr>
          <w:trHeight w:val="300"/>
        </w:trPr>
        <w:tc>
          <w:tcPr>
            <w:tcW w:w="338" w:type="pct"/>
            <w:shd w:val="clear" w:color="auto" w:fill="auto"/>
            <w:vAlign w:val="center"/>
          </w:tcPr>
          <w:p w14:paraId="328A8DBD" w14:textId="59BC4248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6C5864" w14:textId="6C0354D4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示范项目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3F87A7CE" w14:textId="0F225F83" w:rsidR="00155844" w:rsidRPr="00A1080F" w:rsidRDefault="00EC2DE2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</w:t>
            </w:r>
            <w:r w:rsidR="00155844" w:rsidRPr="00A1080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承担单位</w:t>
            </w:r>
          </w:p>
        </w:tc>
      </w:tr>
      <w:tr w:rsidR="00155844" w:rsidRPr="00A1080F" w14:paraId="4C7862C6" w14:textId="77777777" w:rsidTr="00964F2D">
        <w:trPr>
          <w:trHeight w:val="600"/>
        </w:trPr>
        <w:tc>
          <w:tcPr>
            <w:tcW w:w="338" w:type="pct"/>
            <w:shd w:val="clear" w:color="auto" w:fill="auto"/>
            <w:vAlign w:val="center"/>
          </w:tcPr>
          <w:p w14:paraId="51D9834E" w14:textId="27E36A83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08F1CFB" w14:textId="3EB5DFF9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北京基金小镇基金机构服务标准化示范</w:t>
            </w:r>
            <w:r w:rsidR="00F200DA"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2D579443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北京市房山区基金小镇发展促进中心</w:t>
            </w:r>
          </w:p>
        </w:tc>
      </w:tr>
      <w:tr w:rsidR="00155844" w:rsidRPr="00A1080F" w14:paraId="7B7DCEA1" w14:textId="77777777" w:rsidTr="00964F2D">
        <w:trPr>
          <w:trHeight w:val="900"/>
        </w:trPr>
        <w:tc>
          <w:tcPr>
            <w:tcW w:w="338" w:type="pct"/>
            <w:shd w:val="clear" w:color="auto" w:fill="auto"/>
            <w:vAlign w:val="center"/>
          </w:tcPr>
          <w:p w14:paraId="535F550C" w14:textId="139D866A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B4E8507" w14:textId="625E2FFE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江苏省常州市保利大剧院管理有限公司剧院服务标准化示范项目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E5224F3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常州市保利大剧院管理有限公司</w:t>
            </w:r>
          </w:p>
        </w:tc>
      </w:tr>
      <w:tr w:rsidR="00155844" w:rsidRPr="00A1080F" w14:paraId="3C3AAC6D" w14:textId="77777777" w:rsidTr="00964F2D">
        <w:trPr>
          <w:trHeight w:val="600"/>
        </w:trPr>
        <w:tc>
          <w:tcPr>
            <w:tcW w:w="338" w:type="pct"/>
            <w:shd w:val="clear" w:color="auto" w:fill="auto"/>
            <w:vAlign w:val="center"/>
          </w:tcPr>
          <w:p w14:paraId="25FC3541" w14:textId="5FD8E602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93C6FE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浙江省嘉善县养老服务标准化示范项目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B45E9F2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嘉善县民政局</w:t>
            </w:r>
          </w:p>
        </w:tc>
      </w:tr>
      <w:tr w:rsidR="00155844" w:rsidRPr="00A1080F" w14:paraId="5437581A" w14:textId="77777777" w:rsidTr="00964F2D">
        <w:trPr>
          <w:trHeight w:val="600"/>
        </w:trPr>
        <w:tc>
          <w:tcPr>
            <w:tcW w:w="338" w:type="pct"/>
            <w:shd w:val="clear" w:color="auto" w:fill="auto"/>
            <w:vAlign w:val="center"/>
          </w:tcPr>
          <w:p w14:paraId="606E9E7B" w14:textId="64707941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EC2CA8D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山东省明德物业服务标准化示范项目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61E12BFB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山东明德物业管理集团有限公司</w:t>
            </w:r>
          </w:p>
        </w:tc>
      </w:tr>
      <w:tr w:rsidR="00155844" w:rsidRPr="00A1080F" w14:paraId="7AFD3833" w14:textId="77777777" w:rsidTr="00964F2D">
        <w:trPr>
          <w:trHeight w:val="600"/>
        </w:trPr>
        <w:tc>
          <w:tcPr>
            <w:tcW w:w="338" w:type="pct"/>
            <w:shd w:val="clear" w:color="auto" w:fill="auto"/>
            <w:vAlign w:val="center"/>
          </w:tcPr>
          <w:p w14:paraId="78094F15" w14:textId="7AAE80CF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82BD5E9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上海信息软件测评服务标准化示范项目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64BA1A18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上海计算机软件技术开发中心</w:t>
            </w:r>
          </w:p>
        </w:tc>
      </w:tr>
      <w:tr w:rsidR="00155844" w:rsidRPr="00A1080F" w14:paraId="3EB0950E" w14:textId="77777777" w:rsidTr="00964F2D">
        <w:trPr>
          <w:trHeight w:val="600"/>
        </w:trPr>
        <w:tc>
          <w:tcPr>
            <w:tcW w:w="338" w:type="pct"/>
            <w:shd w:val="clear" w:color="auto" w:fill="auto"/>
            <w:vAlign w:val="center"/>
          </w:tcPr>
          <w:p w14:paraId="05BE4229" w14:textId="27A2F177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FCD66A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新疆维吾尔自治区那拉提景区旅游服务标准化示范项目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74BA9132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伊犁哈萨克自治州那拉提旅游风景区管理委员会</w:t>
            </w:r>
          </w:p>
        </w:tc>
      </w:tr>
      <w:tr w:rsidR="00155844" w:rsidRPr="00A1080F" w14:paraId="4CD5F092" w14:textId="77777777" w:rsidTr="00964F2D">
        <w:trPr>
          <w:trHeight w:val="600"/>
        </w:trPr>
        <w:tc>
          <w:tcPr>
            <w:tcW w:w="338" w:type="pct"/>
            <w:shd w:val="clear" w:color="auto" w:fill="auto"/>
            <w:vAlign w:val="center"/>
          </w:tcPr>
          <w:p w14:paraId="1C90F629" w14:textId="383FE76F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04056E5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湖南康乃馨养老服务标准化示范项目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3F52340E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湖南康乃馨养老产业投资置业有限公司</w:t>
            </w:r>
          </w:p>
        </w:tc>
      </w:tr>
      <w:tr w:rsidR="00155844" w:rsidRPr="00A1080F" w14:paraId="767DA93D" w14:textId="77777777" w:rsidTr="00964F2D">
        <w:trPr>
          <w:trHeight w:val="600"/>
        </w:trPr>
        <w:tc>
          <w:tcPr>
            <w:tcW w:w="338" w:type="pct"/>
            <w:shd w:val="clear" w:color="auto" w:fill="auto"/>
            <w:vAlign w:val="center"/>
          </w:tcPr>
          <w:p w14:paraId="4683E09D" w14:textId="080A8A7E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C4CCCCA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陕西省安康市</w:t>
            </w:r>
            <w:proofErr w:type="gramStart"/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瀛</w:t>
            </w:r>
            <w:proofErr w:type="gramEnd"/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湖旅游服务标准化示范项目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39592E7C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陕西文投安康文化旅游产业投资有限公司</w:t>
            </w:r>
          </w:p>
        </w:tc>
      </w:tr>
      <w:tr w:rsidR="00155844" w:rsidRPr="00A1080F" w14:paraId="759C7093" w14:textId="77777777" w:rsidTr="00964F2D">
        <w:trPr>
          <w:trHeight w:val="600"/>
        </w:trPr>
        <w:tc>
          <w:tcPr>
            <w:tcW w:w="338" w:type="pct"/>
            <w:shd w:val="clear" w:color="auto" w:fill="auto"/>
            <w:vAlign w:val="center"/>
          </w:tcPr>
          <w:p w14:paraId="6AE6350B" w14:textId="31DBFAAF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C8DD1D9" w14:textId="526409A0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广东省东莞市人力资源服务标准化示范项目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07B82636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广东智通人才连锁股份有限公司</w:t>
            </w:r>
          </w:p>
        </w:tc>
      </w:tr>
      <w:tr w:rsidR="00155844" w:rsidRPr="00A1080F" w14:paraId="0B3B425A" w14:textId="77777777" w:rsidTr="00964F2D">
        <w:trPr>
          <w:trHeight w:val="600"/>
        </w:trPr>
        <w:tc>
          <w:tcPr>
            <w:tcW w:w="338" w:type="pct"/>
            <w:shd w:val="clear" w:color="auto" w:fill="auto"/>
            <w:vAlign w:val="center"/>
          </w:tcPr>
          <w:p w14:paraId="111122DB" w14:textId="2EAF9902" w:rsidR="00155844" w:rsidRPr="00A1080F" w:rsidRDefault="00155844" w:rsidP="00964F2D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972F8E2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湖北省咸宁赤壁市城乡配送服务标准化示范项目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2AC2E153" w14:textId="77777777" w:rsidR="00155844" w:rsidRPr="00A1080F" w:rsidRDefault="00155844" w:rsidP="00964F2D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湖北康华智慧</w:t>
            </w:r>
            <w:proofErr w:type="gramStart"/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物流园</w:t>
            </w:r>
            <w:proofErr w:type="gramEnd"/>
            <w:r w:rsidRPr="00A1080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发展有限公司</w:t>
            </w:r>
          </w:p>
        </w:tc>
      </w:tr>
    </w:tbl>
    <w:p w14:paraId="00A6117E" w14:textId="77777777" w:rsidR="00155844" w:rsidRDefault="00155844" w:rsidP="00654CC3">
      <w:pPr>
        <w:spacing w:line="280" w:lineRule="atLeast"/>
      </w:pPr>
    </w:p>
    <w:sectPr w:rsidR="00155844" w:rsidSect="00654CC3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DCE7" w14:textId="77777777" w:rsidR="00D337AB" w:rsidRDefault="00D337AB" w:rsidP="00155844">
      <w:r>
        <w:separator/>
      </w:r>
    </w:p>
  </w:endnote>
  <w:endnote w:type="continuationSeparator" w:id="0">
    <w:p w14:paraId="323A5C97" w14:textId="77777777" w:rsidR="00D337AB" w:rsidRDefault="00D337AB" w:rsidP="0015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9678" w14:textId="77777777" w:rsidR="00D337AB" w:rsidRDefault="00D337AB" w:rsidP="00155844">
      <w:r>
        <w:separator/>
      </w:r>
    </w:p>
  </w:footnote>
  <w:footnote w:type="continuationSeparator" w:id="0">
    <w:p w14:paraId="0106AB9C" w14:textId="77777777" w:rsidR="00D337AB" w:rsidRDefault="00D337AB" w:rsidP="0015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94F1"/>
    <w:multiLevelType w:val="singleLevel"/>
    <w:tmpl w:val="312394F1"/>
    <w:lvl w:ilvl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 w16cid:durableId="49712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MxYTBmM2ExNDA5MTI5NmEwNjA4YTk5MmRmY2Y2MzgifQ=="/>
  </w:docVars>
  <w:rsids>
    <w:rsidRoot w:val="017772AB"/>
    <w:rsid w:val="00155844"/>
    <w:rsid w:val="001944A6"/>
    <w:rsid w:val="001C0986"/>
    <w:rsid w:val="0024477B"/>
    <w:rsid w:val="00654CC3"/>
    <w:rsid w:val="00964F2D"/>
    <w:rsid w:val="00A1080F"/>
    <w:rsid w:val="00D337AB"/>
    <w:rsid w:val="00EC2DE2"/>
    <w:rsid w:val="00F200DA"/>
    <w:rsid w:val="017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03F13"/>
  <w15:docId w15:val="{B17B6988-E2BD-438D-AC1B-749C1224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58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55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558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Anastasia345</dc:creator>
  <cp:lastModifiedBy>yq dong</cp:lastModifiedBy>
  <cp:revision>10</cp:revision>
  <dcterms:created xsi:type="dcterms:W3CDTF">2022-11-05T07:56:00Z</dcterms:created>
  <dcterms:modified xsi:type="dcterms:W3CDTF">2022-11-08T00:55:00Z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CB34456B93D440F7BC23ED4860313638</vt:lpwstr>
  </property>
</Properties>
</file>